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69" w:rsidRPr="00FD686C" w:rsidRDefault="008D4017" w:rsidP="008D4017">
      <w:pPr>
        <w:jc w:val="center"/>
        <w:rPr>
          <w:rFonts w:ascii="Arial" w:hAnsi="Arial" w:cs="Arial"/>
          <w:b/>
          <w:sz w:val="24"/>
          <w:szCs w:val="24"/>
        </w:rPr>
      </w:pPr>
      <w:bookmarkStart w:id="0" w:name="_GoBack"/>
      <w:bookmarkEnd w:id="0"/>
      <w:r w:rsidRPr="00FD686C">
        <w:rPr>
          <w:rFonts w:ascii="Arial" w:hAnsi="Arial" w:cs="Arial"/>
          <w:b/>
          <w:sz w:val="24"/>
          <w:szCs w:val="24"/>
        </w:rPr>
        <w:t>CASHLESS CATERING – QUICK GUIDE</w:t>
      </w:r>
    </w:p>
    <w:p w:rsidR="008D4017" w:rsidRPr="00FD686C" w:rsidRDefault="008D4017" w:rsidP="008D4017">
      <w:pPr>
        <w:pStyle w:val="Heading1"/>
        <w:rPr>
          <w:rFonts w:ascii="Arial" w:hAnsi="Arial" w:cs="Arial"/>
          <w:b/>
          <w:color w:val="0000FF"/>
          <w:sz w:val="24"/>
          <w:szCs w:val="24"/>
          <w:u w:val="single"/>
        </w:rPr>
      </w:pPr>
      <w:bookmarkStart w:id="1" w:name="_Toc456181286"/>
      <w:r w:rsidRPr="00FD686C">
        <w:rPr>
          <w:rFonts w:ascii="Arial" w:hAnsi="Arial" w:cs="Arial"/>
          <w:b/>
          <w:color w:val="0000FF"/>
          <w:sz w:val="24"/>
          <w:szCs w:val="24"/>
          <w:u w:val="single"/>
        </w:rPr>
        <w:t>Making Your First Payment</w:t>
      </w:r>
      <w:bookmarkEnd w:id="1"/>
      <w:r w:rsidR="00C722D0" w:rsidRPr="00FD686C">
        <w:rPr>
          <w:rFonts w:ascii="Arial" w:hAnsi="Arial" w:cs="Arial"/>
          <w:b/>
          <w:color w:val="0000FF"/>
          <w:sz w:val="24"/>
          <w:szCs w:val="24"/>
          <w:u w:val="single"/>
        </w:rPr>
        <w:t xml:space="preserve"> </w:t>
      </w:r>
    </w:p>
    <w:p w:rsidR="008D4017" w:rsidRPr="00FD686C" w:rsidRDefault="008D4017" w:rsidP="008D4017">
      <w:pPr>
        <w:pStyle w:val="ListParagraph"/>
        <w:numPr>
          <w:ilvl w:val="0"/>
          <w:numId w:val="4"/>
        </w:numPr>
        <w:rPr>
          <w:rFonts w:ascii="Arial" w:hAnsi="Arial" w:cs="Arial"/>
        </w:rPr>
      </w:pPr>
      <w:r w:rsidRPr="00FD686C">
        <w:rPr>
          <w:rFonts w:ascii="Arial" w:hAnsi="Arial" w:cs="Arial"/>
        </w:rPr>
        <w:t>Log in to your Torfaen account.</w:t>
      </w:r>
    </w:p>
    <w:p w:rsidR="008D4017" w:rsidRPr="00FD686C" w:rsidRDefault="008D4017" w:rsidP="008D4017">
      <w:pPr>
        <w:pStyle w:val="ListParagraph"/>
        <w:numPr>
          <w:ilvl w:val="0"/>
          <w:numId w:val="4"/>
        </w:numPr>
        <w:rPr>
          <w:rFonts w:ascii="Arial" w:hAnsi="Arial" w:cs="Arial"/>
        </w:rPr>
      </w:pPr>
      <w:r w:rsidRPr="00FD686C">
        <w:rPr>
          <w:rFonts w:ascii="Arial" w:hAnsi="Arial" w:cs="Arial"/>
        </w:rPr>
        <w:t>On the top bar select ‘Products &amp; Services’</w:t>
      </w:r>
    </w:p>
    <w:p w:rsidR="008D4017" w:rsidRPr="00FD686C" w:rsidRDefault="008D4017" w:rsidP="008D4017">
      <w:pPr>
        <w:pStyle w:val="ListParagraph"/>
        <w:numPr>
          <w:ilvl w:val="0"/>
          <w:numId w:val="4"/>
        </w:numPr>
        <w:rPr>
          <w:rFonts w:ascii="Arial" w:hAnsi="Arial" w:cs="Arial"/>
        </w:rPr>
      </w:pPr>
      <w:r w:rsidRPr="00FD686C">
        <w:rPr>
          <w:rFonts w:ascii="Arial" w:hAnsi="Arial" w:cs="Arial"/>
        </w:rPr>
        <w:t>Select your child’s school under the ‘All Shops’ drop down bar.</w:t>
      </w:r>
      <w:r w:rsidRPr="00FD686C">
        <w:rPr>
          <w:rFonts w:ascii="Arial" w:hAnsi="Arial" w:cs="Arial"/>
        </w:rPr>
        <w:br/>
      </w:r>
      <w:r w:rsidRPr="00FD686C">
        <w:rPr>
          <w:rFonts w:ascii="Arial" w:hAnsi="Arial" w:cs="Arial"/>
          <w:noProof/>
          <w:lang w:eastAsia="en-GB"/>
        </w:rPr>
        <w:drawing>
          <wp:inline distT="0" distB="0" distL="0" distR="0" wp14:anchorId="43BD42E2" wp14:editId="4EBBA01B">
            <wp:extent cx="3771900" cy="1762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1058"/>
                    <a:stretch/>
                  </pic:blipFill>
                  <pic:spPr bwMode="auto">
                    <a:xfrm>
                      <a:off x="0" y="0"/>
                      <a:ext cx="3771900" cy="1762125"/>
                    </a:xfrm>
                    <a:prstGeom prst="rect">
                      <a:avLst/>
                    </a:prstGeom>
                    <a:ln>
                      <a:noFill/>
                    </a:ln>
                    <a:extLst>
                      <a:ext uri="{53640926-AAD7-44D8-BBD7-CCE9431645EC}">
                        <a14:shadowObscured xmlns:a14="http://schemas.microsoft.com/office/drawing/2010/main"/>
                      </a:ext>
                    </a:extLst>
                  </pic:spPr>
                </pic:pic>
              </a:graphicData>
            </a:graphic>
          </wp:inline>
        </w:drawing>
      </w:r>
    </w:p>
    <w:p w:rsidR="008D4017" w:rsidRPr="00FD686C" w:rsidRDefault="00D65814" w:rsidP="008D4017">
      <w:pPr>
        <w:pStyle w:val="ListParagraph"/>
        <w:numPr>
          <w:ilvl w:val="0"/>
          <w:numId w:val="4"/>
        </w:numPr>
        <w:rPr>
          <w:rFonts w:ascii="Arial" w:hAnsi="Arial" w:cs="Arial"/>
        </w:rPr>
      </w:pPr>
      <w:r>
        <w:rPr>
          <w:noProof/>
          <w:lang w:eastAsia="en-GB"/>
        </w:rPr>
        <mc:AlternateContent>
          <mc:Choice Requires="wps">
            <w:drawing>
              <wp:anchor distT="0" distB="0" distL="114300" distR="114300" simplePos="0" relativeHeight="251676672" behindDoc="0" locked="0" layoutInCell="1" allowOverlap="1" wp14:anchorId="2D0471B0" wp14:editId="1E8A4A86">
                <wp:simplePos x="0" y="0"/>
                <wp:positionH relativeFrom="margin">
                  <wp:posOffset>2733675</wp:posOffset>
                </wp:positionH>
                <wp:positionV relativeFrom="paragraph">
                  <wp:posOffset>2003425</wp:posOffset>
                </wp:positionV>
                <wp:extent cx="247650" cy="228600"/>
                <wp:effectExtent l="57150" t="0" r="57150" b="114300"/>
                <wp:wrapNone/>
                <wp:docPr id="10" name="Text Box 10"/>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rgbClr val="FFFF00"/>
                        </a:solidFill>
                        <a:ln w="6350">
                          <a:noFill/>
                        </a:ln>
                        <a:effectLst>
                          <a:outerShdw blurRad="50800" dist="50800" dir="5400000" algn="ctr" rotWithShape="0">
                            <a:srgbClr val="FFFF00"/>
                          </a:outerShdw>
                        </a:effectLst>
                      </wps:spPr>
                      <wps:style>
                        <a:lnRef idx="0">
                          <a:schemeClr val="accent1"/>
                        </a:lnRef>
                        <a:fillRef idx="0">
                          <a:schemeClr val="accent1"/>
                        </a:fillRef>
                        <a:effectRef idx="0">
                          <a:schemeClr val="accent1"/>
                        </a:effectRef>
                        <a:fontRef idx="minor">
                          <a:schemeClr val="dk1"/>
                        </a:fontRef>
                      </wps:style>
                      <wps:txbx>
                        <w:txbxContent>
                          <w:p w:rsidR="00433728" w:rsidRDefault="00433728" w:rsidP="00433728">
                            <w:r>
                              <w:rPr>
                                <w:noProof/>
                                <w:lang w:eastAsia="en-GB"/>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0471B0" id="_x0000_t202" coordsize="21600,21600" o:spt="202" path="m,l,21600r21600,l21600,xe">
                <v:stroke joinstyle="miter"/>
                <v:path gradientshapeok="t" o:connecttype="rect"/>
              </v:shapetype>
              <v:shape id="Text Box 10" o:spid="_x0000_s1026" type="#_x0000_t202" style="position:absolute;left:0;text-align:left;margin-left:215.25pt;margin-top:157.75pt;width:19.5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bkywIAABsGAAAOAAAAZHJzL2Uyb0RvYy54bWysVF1v2jAUfZ+0/2D5fQ0woB1qqFgrpklV&#10;W5VOfTaOQ6w5tmcbku7X79iBlHbTpE7jIdj34/jecz/OL9pakZ1wXhqd0+HJgBKhuSmk3uT028Py&#10;wxklPjBdMGW0yOmT8PRi/v7deWNnYmQqowrhCEC0nzU2p1UIdpZlnleiZv7EWKGhLI2rWcDVbbLC&#10;sQbotcpGg8E0a4wrrDNceA/pVaek84RfloKH27L0IhCVU8QW0tel7zp+s/k5m20cs5Xk+zDYP0RR&#10;M6nxaA91xQIjWyd/g6old8abMpxwU2emLCUXKQdkMxy8ymZVMStSLiDH254m//9g+c3uzhFZoHag&#10;R7MaNXoQbSCfTUsgAj+N9TOYrSwMQws5bA9yD2FMuy1dHf+REIEeUE89uxGNQzgan04n0HCoRqOz&#10;6SChZ8/O1vnwRZiaxENOHYqXOGW7ax8QCEwPJvEtb5QsllKpdHGb9aVyZMdQ6CV+PfoLM6VJk9Pp&#10;R8QRvbSJ/h200lEiUs/gvXgx2yDcqioaslZbd8/A0mRwBmRSyBhhf0FDTcaD+KOEqQ0mgQdHiTPh&#10;UYYqlTHS8fdA+9dSpkeBZLECHdPpFJ6UiFBK34sStUuEJ+w4NaKngXEudEi1AnXJOlqVSPktjnv7&#10;6NoF9Rbn3iO9bHTonWupjesoeRl28f0QctnZg4+jvOMxtOu2a9pDI65N8YT+BOOp+7zlS4kuumY+&#10;3DGHkUZlsKbCLT6lMmgCsz9RUhn380/yaI9Jg5aSBisip/7HljlBifqqMYOfhuMxYEO6jCenI1zc&#10;sWZ9rNHb+tKgOYdYiJanY7QP6nAsnakfsc0W8VWomOZ4O6fhcLwM3eLCNuRisUhG2CKWhWu9sjxC&#10;R5bjjDy0j8zZ/SAFTOCNOSwTNns1T51t9NRmsQ2mlGnYIs8dq3v+sYFSZ+63ZVxxx/dk9bzT578A&#10;AAD//wMAUEsDBBQABgAIAAAAIQDmaP6E4gAAAAsBAAAPAAAAZHJzL2Rvd25yZXYueG1sTI9BT8Mw&#10;DIXvSPyHyEhc0JaWrQNK0wlNwGESTAwE4pY2pq1onKjJtu7fY05we/Z7ev5cLEfbiz0OoXOkIJ0m&#10;IJBqZzpqFLy9PkyuQYSoyejeESo4YoBleXpS6Ny4A73gfhsbwSUUcq2gjdHnUoa6RavD1Hkk9r7c&#10;YHXkcWikGfSBy20vL5NkIa3uiC+02uOqxfp7u7MKxupxY7xbP6/8+/2Vufg0bv3xpNT52Xh3CyLi&#10;GP/C8IvP6FAyU+V2ZILoFcxnScZRBbM0Y8GJ+eKGRcWbLM1AloX8/0P5AwAA//8DAFBLAQItABQA&#10;BgAIAAAAIQC2gziS/gAAAOEBAAATAAAAAAAAAAAAAAAAAAAAAABbQ29udGVudF9UeXBlc10ueG1s&#10;UEsBAi0AFAAGAAgAAAAhADj9If/WAAAAlAEAAAsAAAAAAAAAAAAAAAAALwEAAF9yZWxzLy5yZWxz&#10;UEsBAi0AFAAGAAgAAAAhAMcjhuTLAgAAGwYAAA4AAAAAAAAAAAAAAAAALgIAAGRycy9lMm9Eb2Mu&#10;eG1sUEsBAi0AFAAGAAgAAAAhAOZo/oTiAAAACwEAAA8AAAAAAAAAAAAAAAAAJQUAAGRycy9kb3du&#10;cmV2LnhtbFBLBQYAAAAABAAEAPMAAAA0BgAAAAA=&#10;" fillcolor="yellow" stroked="f" strokeweight=".5pt">
                <v:shadow on="t" color="yellow" offset="0,4pt"/>
                <v:textbox>
                  <w:txbxContent>
                    <w:p w:rsidR="00433728" w:rsidRDefault="00433728" w:rsidP="00433728">
                      <w:r>
                        <w:rPr>
                          <w:noProof/>
                          <w:lang w:eastAsia="en-GB"/>
                        </w:rPr>
                        <w:sym w:font="Wingdings" w:char="F0FC"/>
                      </w:r>
                    </w:p>
                  </w:txbxContent>
                </v:textbox>
                <w10:wrap anchorx="margin"/>
              </v:shape>
            </w:pict>
          </mc:Fallback>
        </mc:AlternateContent>
      </w:r>
      <w:r w:rsidR="00433728">
        <w:rPr>
          <w:noProof/>
          <w:lang w:eastAsia="en-GB"/>
        </w:rPr>
        <mc:AlternateContent>
          <mc:Choice Requires="wps">
            <w:drawing>
              <wp:anchor distT="0" distB="0" distL="114300" distR="114300" simplePos="0" relativeHeight="251677696" behindDoc="0" locked="0" layoutInCell="1" allowOverlap="1">
                <wp:simplePos x="0" y="0"/>
                <wp:positionH relativeFrom="column">
                  <wp:posOffset>2962275</wp:posOffset>
                </wp:positionH>
                <wp:positionV relativeFrom="paragraph">
                  <wp:posOffset>1936750</wp:posOffset>
                </wp:positionV>
                <wp:extent cx="1162050" cy="3524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162050" cy="3524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3728" w:rsidRPr="00433728" w:rsidRDefault="00433728" w:rsidP="00433728">
                            <w:pPr>
                              <w:jc w:val="center"/>
                              <w:rPr>
                                <w:b/>
                                <w:sz w:val="18"/>
                                <w:szCs w:val="18"/>
                              </w:rPr>
                            </w:pPr>
                            <w:r w:rsidRPr="00433728">
                              <w:rPr>
                                <w:b/>
                                <w:sz w:val="18"/>
                                <w:szCs w:val="18"/>
                              </w:rPr>
                              <w:t>TO VIEW BALANCE &amp; TRANSACTIONS</w:t>
                            </w:r>
                          </w:p>
                          <w:p w:rsidR="00433728" w:rsidRDefault="00433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27" type="#_x0000_t202" style="position:absolute;left:0;text-align:left;margin-left:233.25pt;margin-top:152.5pt;width:91.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vRkgIAAJQFAAAOAAAAZHJzL2Uyb0RvYy54bWysVEtvEzEQviPxHyzf6SZpUiDqpgqtgpCq&#10;tqJFPTteO1nh9RjbSTb8ej5786JwKSKHzXjmm/fj8qptDFsrH2qyJe+f9ThTVlJV20XJvz3N3n3g&#10;LERhK2HIqpJvVeBXk7dvLjdurAa0JFMpz2DEhvHGlXwZoxsXRZBL1YhwRk5ZCDX5RkQ8/aKovNjA&#10;emOKQa93UWzIV86TVCGAe9MJ+STb11rJeK91UJGZkiO2mL8+f+fpW0wuxXjhhVvWcheG+IcoGlFb&#10;OD2YuhFRsJWv/zDV1NJTIB3PJDUFaV1LlXNANv3ei2wel8KpnAuKE9yhTOH/mZV36wfP6gq9G3Fm&#10;RYMePak2sk/UMrBQn40LY8AeHYCxBR/YPT+AmdJutW/SPxJikKPS20N1kzWZlPoXg94IIgnZ+Wgw&#10;HGTzxVHb+RA/K2pYIkru0b1cVLG+DRGRALqHJGeBTF3NamPywy/m18aztUCnZ/j1cnOh8hvMWLYp&#10;+cU54khalpJ+Z9rYxFF5aHb+UupdipmKW6MSxtivSqNoOdPsPI2rOrgXUiobc5HgP6MTSsPVaxR3&#10;+GNUr1Hu8oBG9kw2HpSb2pLP2ectO4Zdfd+HrDs8Kn6SdyJjO2/ztAz2EzCnaovB8NStVnByVqN7&#10;tyLEB+GxS2g47kO8x0cbQvFpR3G2JP/zb/yEx4hDytkGu1ny8GMlvOLMfLEY/o/94TAtc34MR+8H&#10;ePhTyfxUYlfNNWEo+rhETmYy4aPZk9pT84wzMk1eIRJWwnfJ4568jt3FwBmSajrNIKyvE/HWPjqZ&#10;TKcqp9l8ap+Fd7sBjhj9O9pvsRi/mOMOmzQtTVeRdJ2HPNW5q+qu/lj9PPu7M5Vuy+k7o47HdPIL&#10;AAD//wMAUEsDBBQABgAIAAAAIQAqAoiA3wAAAAsBAAAPAAAAZHJzL2Rvd25yZXYueG1sTI9NTsMw&#10;EIX3SL2DNZXYUTslsSDEqRBSK3WDROkB3NhNotrjEDttuD3DCpbz5tP7qTazd+xqx9gHVJCtBDCL&#10;TTA9tgqOn9uHJ2AxaTTaBbQKvm2ETb24q3Rpwg0/7PWQWkYmGEutoEtpKDmPTWe9jqswWKTfOYxe&#10;JzrHlptR38jcO74WQnKve6SETg/2rbPN5TB5Bbtsumzder//motsdzZZzo/vQan75fz6AizZOf3B&#10;8FufqkNNnU5hQhOZU5BLWRCq4FEUNIoImT+TciJFigJ4XfH/G+ofAAAA//8DAFBLAQItABQABgAI&#10;AAAAIQC2gziS/gAAAOEBAAATAAAAAAAAAAAAAAAAAAAAAABbQ29udGVudF9UeXBlc10ueG1sUEsB&#10;Ai0AFAAGAAgAAAAhADj9If/WAAAAlAEAAAsAAAAAAAAAAAAAAAAALwEAAF9yZWxzLy5yZWxzUEsB&#10;Ai0AFAAGAAgAAAAhAKLOS9GSAgAAlAUAAA4AAAAAAAAAAAAAAAAALgIAAGRycy9lMm9Eb2MueG1s&#10;UEsBAi0AFAAGAAgAAAAhACoCiIDfAAAACwEAAA8AAAAAAAAAAAAAAAAA7AQAAGRycy9kb3ducmV2&#10;LnhtbFBLBQYAAAAABAAEAPMAAAD4BQAAAAA=&#10;" fillcolor="yellow" stroked="f" strokeweight=".5pt">
                <v:textbox>
                  <w:txbxContent>
                    <w:p w:rsidR="00433728" w:rsidRPr="00433728" w:rsidRDefault="00433728" w:rsidP="00433728">
                      <w:pPr>
                        <w:jc w:val="center"/>
                        <w:rPr>
                          <w:b/>
                          <w:sz w:val="18"/>
                          <w:szCs w:val="18"/>
                        </w:rPr>
                      </w:pPr>
                      <w:bookmarkStart w:id="2" w:name="_GoBack"/>
                      <w:r w:rsidRPr="00433728">
                        <w:rPr>
                          <w:b/>
                          <w:sz w:val="18"/>
                          <w:szCs w:val="18"/>
                        </w:rPr>
                        <w:t>TO VIEW BALANCE &amp; TRANSACTIONS</w:t>
                      </w:r>
                    </w:p>
                    <w:bookmarkEnd w:id="2"/>
                    <w:p w:rsidR="00433728" w:rsidRDefault="00433728"/>
                  </w:txbxContent>
                </v:textbox>
              </v:shape>
            </w:pict>
          </mc:Fallback>
        </mc:AlternateContent>
      </w:r>
      <w:r w:rsidR="00433728">
        <w:rPr>
          <w:noProof/>
          <w:lang w:eastAsia="en-GB"/>
        </w:rPr>
        <mc:AlternateContent>
          <mc:Choice Requires="wps">
            <w:drawing>
              <wp:anchor distT="0" distB="0" distL="114300" distR="114300" simplePos="0" relativeHeight="251674624" behindDoc="0" locked="0" layoutInCell="1" allowOverlap="1" wp14:anchorId="00EC0926" wp14:editId="7A27AFD2">
                <wp:simplePos x="0" y="0"/>
                <wp:positionH relativeFrom="column">
                  <wp:posOffset>2600324</wp:posOffset>
                </wp:positionH>
                <wp:positionV relativeFrom="paragraph">
                  <wp:posOffset>1689100</wp:posOffset>
                </wp:positionV>
                <wp:extent cx="1647825" cy="847725"/>
                <wp:effectExtent l="19050" t="19050" r="28575" b="47625"/>
                <wp:wrapNone/>
                <wp:docPr id="5" name="Left Arrow 5"/>
                <wp:cNvGraphicFramePr/>
                <a:graphic xmlns:a="http://schemas.openxmlformats.org/drawingml/2006/main">
                  <a:graphicData uri="http://schemas.microsoft.com/office/word/2010/wordprocessingShape">
                    <wps:wsp>
                      <wps:cNvSpPr/>
                      <wps:spPr>
                        <a:xfrm>
                          <a:off x="0" y="0"/>
                          <a:ext cx="1647825" cy="847725"/>
                        </a:xfrm>
                        <a:prstGeom prst="leftArrow">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3728" w:rsidRPr="00DE27B8" w:rsidRDefault="00433728" w:rsidP="0043372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EC092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8" type="#_x0000_t66" style="position:absolute;left:0;text-align:left;margin-left:204.75pt;margin-top:133pt;width:129.7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T7oQIAAL8FAAAOAAAAZHJzL2Uyb0RvYy54bWysVMFu2zAMvQ/YPwi6r3aCpOmCOkXQIsOA&#10;oCvWDj0rspQYkEWNUmJnXz9KdtysKzZgWA4KZZKP5BPJ65u2Nuyg0FdgCz66yDlTVkJZ2W3Bvz2t&#10;Plxx5oOwpTBgVcGPyvObxft3142bqzHswJQKGYFYP29cwXchuHmWeblTtfAX4JQlpQasRaArbrMS&#10;RUPotcnGeX6ZNYClQ5DKe/p61yn5IuFrrWT4orVXgZmCU24hnZjOTTyzxbWYb1G4XSX7NMQ/ZFGL&#10;ylLQAepOBMH2WP0GVVcSwYMOFxLqDLSupEo1UDWj/FU1jzvhVKqFyPFuoMn/P1h5f3hAVpUFn3Jm&#10;RU1PtFY6sCUiNGwa+Wmcn5PZo3vA/uZJjMW2Guv4T2WwNnF6HDhVbWCSPo4uJ7OrMYFL0l1NZjOS&#10;CSZ78XbowycFNYtCwQ2FT9ETn+Kw9qGzP9nFiB5MVa4qY9IFt5tbg+wg6JFX9MvTu1KIX8yM/Ztn&#10;Tr8+uTNPwomuWeShqzxJ4WhUBDT2q9LEINU6Timn3lVDQkJKZcOoU+1Eqbo8p+fBYrdHj8RLAozI&#10;muobsHuAk2UHcsLuCOrto6tKrT84539KrHMePFJksGFwrisL+BaAoar6yJ39iaSOmshSaDctmURx&#10;A+WRWg2hm0Hv5KqiB18LHx4E0tDReNIiCV/o0AaagkMvcbYD/PHW92hPs0Bazhoa4oL773uBijPz&#10;2dKUfBxNJnHq02UynY3pgueazbnG7utboBYa0cpyMonRPpiTqBHqZ9o3yxiVVMJKil1wGfB0uQ3d&#10;cqGNJdVymcxo0p0Ia/voZASPBMdefmqfBbq+6wPNyz2cBl7MX/V9Zxs9LSz3AXSVhuKF15562hKp&#10;h/qNFtfQ+T1ZvezdxU8AAAD//wMAUEsDBBQABgAIAAAAIQA1/kW/4AAAAAsBAAAPAAAAZHJzL2Rv&#10;d25yZXYueG1sTI/BTsMwEETvSPyDtUjcqNMCVhKyqQAJIcQBWqh6deMliYjtyHbbwNeznOC2o3ma&#10;namWkx3EgULsvUOYzzIQ5BpvetcivL89XOQgYtLO6ME7QviiCMv69KTSpfFHt6LDOrWCQ1wsNUKX&#10;0lhKGZuOrI4zP5Jj78MHqxPL0EoT9JHD7SAXWaak1b3jD50e6b6j5nO9twjfK9mOz08hv3tVgbaP&#10;+eYl5nPE87Pp9gZEoin9wfBbn6tDzZ12fu9MFAPCVVZcM4qwUIpHMaFUwccO4bJgS9aV/L+h/gEA&#10;AP//AwBQSwECLQAUAAYACAAAACEAtoM4kv4AAADhAQAAEwAAAAAAAAAAAAAAAAAAAAAAW0NvbnRl&#10;bnRfVHlwZXNdLnhtbFBLAQItABQABgAIAAAAIQA4/SH/1gAAAJQBAAALAAAAAAAAAAAAAAAAAC8B&#10;AABfcmVscy8ucmVsc1BLAQItABQABgAIAAAAIQDbPUT7oQIAAL8FAAAOAAAAAAAAAAAAAAAAAC4C&#10;AABkcnMvZTJvRG9jLnhtbFBLAQItABQABgAIAAAAIQA1/kW/4AAAAAsBAAAPAAAAAAAAAAAAAAAA&#10;APsEAABkcnMvZG93bnJldi54bWxQSwUGAAAAAAQABADzAAAACAYAAAAA&#10;" adj="5556" fillcolor="yellow" strokecolor="red" strokeweight="1pt">
                <v:textbox>
                  <w:txbxContent>
                    <w:p w:rsidR="00433728" w:rsidRPr="00DE27B8" w:rsidRDefault="00433728" w:rsidP="0043372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D4017" w:rsidRPr="00FD686C">
        <w:rPr>
          <w:rFonts w:ascii="Arial" w:hAnsi="Arial" w:cs="Arial"/>
          <w:noProof/>
          <w:lang w:eastAsia="en-GB"/>
        </w:rPr>
        <mc:AlternateContent>
          <mc:Choice Requires="wps">
            <w:drawing>
              <wp:anchor distT="0" distB="0" distL="114300" distR="114300" simplePos="0" relativeHeight="251668480" behindDoc="0" locked="0" layoutInCell="1" allowOverlap="1" wp14:anchorId="4759E4B1" wp14:editId="5EA730B1">
                <wp:simplePos x="0" y="0"/>
                <wp:positionH relativeFrom="column">
                  <wp:posOffset>3500438</wp:posOffset>
                </wp:positionH>
                <wp:positionV relativeFrom="paragraph">
                  <wp:posOffset>805179</wp:posOffset>
                </wp:positionV>
                <wp:extent cx="210261" cy="352425"/>
                <wp:effectExtent l="0" t="0" r="0" b="9525"/>
                <wp:wrapNone/>
                <wp:docPr id="11" name="Rectangle 11"/>
                <wp:cNvGraphicFramePr/>
                <a:graphic xmlns:a="http://schemas.openxmlformats.org/drawingml/2006/main">
                  <a:graphicData uri="http://schemas.microsoft.com/office/word/2010/wordprocessingShape">
                    <wps:wsp>
                      <wps:cNvSpPr/>
                      <wps:spPr>
                        <a:xfrm>
                          <a:off x="0" y="0"/>
                          <a:ext cx="210261"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9B6764" id="Rectangle 11" o:spid="_x0000_s1026" style="position:absolute;margin-left:275.65pt;margin-top:63.4pt;width:16.5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gJkAIAAIUFAAAOAAAAZHJzL2Uyb0RvYy54bWysVMFu2zAMvQ/YPwi6r3a8pOuCOkXQosOA&#10;oi3aDj0rshQLkEVNUuJkXz9Kcpy2K3YYloMiiuQj+Uzy/GLXabIVziswNZ2clJQIw6FRZl3TH0/X&#10;n84o8YGZhmkwoqZ74enF4uOH897ORQUt6EY4giDGz3tb0zYEOy8Kz1vRMX8CVhhUSnAdCyi6ddE4&#10;1iN6p4uqLE+LHlxjHXDhPb5eZSVdJHwpBQ93UnoRiK4p5hbS6dK5imexOGfztWO2VXxIg/1DFh1T&#10;BoOOUFcsMLJx6g+oTnEHHmQ44dAVIKXiItWA1UzKN9U8tsyKVAuS4+1Ik/9/sPx2e++IavDbTSgx&#10;rMNv9ICsMbPWguAbEtRbP0e7R3vvBsnjNVa7k66L/1gH2SVS9yOpYhcIx8dqUlaniM1R9XlWTatZ&#10;xCyOztb58E1AR+Klpg6jJyrZ9saHbHowibE8aNVcK62TEPtEXGpHtgy/8GqdEkbwV1baRFsD0SsD&#10;xpci1pUrSbew1yLaafMgJFISc0+JpGY8BmGcCxMmWdWyRuTYsxJ/Q2mjRyo0AUZkifFH7AHgdQEH&#10;7JzlYB9dRerl0bn8W2LZefRIkcGE0blTBtx7ABqrGiJn+wNJmZrI0gqaPTaMgzxJ3vJrhZ/thvlw&#10;zxyODg4ZroNwh4fU0NcUhhslLbhf771He+xo1FLS4yjW1P/cMCco0d8N9vrXyXQaZzcJ09mXCgX3&#10;UrN6qTGb7hKwF7DlMLt0jfZBH67SQfeMW2MZo6KKGY6xa8qDOwiXIa8I3DtcLJfJDOfVsnBjHi2P&#10;4JHV2JZPu2fm7NC7AZv+Fg5jy+ZvWjjbRk8Dy00AqVJ/H3kd+MZZT40z7KW4TF7Kyeq4PRe/AQAA&#10;//8DAFBLAwQUAAYACAAAACEAySnzIeEAAAALAQAADwAAAGRycy9kb3ducmV2LnhtbEyPwU7DMBBE&#10;70j8g7VIXBB1GjdVlMapAAmJCwdKhTi68TaOGttR7CYpX89yosedeZqdKbez7diIQ2i9k7BcJMDQ&#10;1V63rpGw/3x9zIGFqJxWnXco4YIBttXtTakK7Sf3geMuNoxCXCiUBBNjX3AeaoNWhYXv0ZF39INV&#10;kc6h4XpQE4XbjqdJsuZWtY4+GNXji8H6tDtbCe8XId7GB3Ga9q1o2h/+/fxlvJT3d/PTBljEOf7D&#10;8FefqkNFnQ7+7HRgnYQsWwpCyUjXtIGILF+tgB1IyVMBvCr59YbqFwAA//8DAFBLAQItABQABgAI&#10;AAAAIQC2gziS/gAAAOEBAAATAAAAAAAAAAAAAAAAAAAAAABbQ29udGVudF9UeXBlc10ueG1sUEsB&#10;Ai0AFAAGAAgAAAAhADj9If/WAAAAlAEAAAsAAAAAAAAAAAAAAAAALwEAAF9yZWxzLy5yZWxzUEsB&#10;Ai0AFAAGAAgAAAAhADk6GAmQAgAAhQUAAA4AAAAAAAAAAAAAAAAALgIAAGRycy9lMm9Eb2MueG1s&#10;UEsBAi0AFAAGAAgAAAAhAMkp8yHhAAAACwEAAA8AAAAAAAAAAAAAAAAA6gQAAGRycy9kb3ducmV2&#10;LnhtbFBLBQYAAAAABAAEAPMAAAD4BQAAAAA=&#10;" fillcolor="white [3212]" stroked="f" strokeweight="1pt"/>
            </w:pict>
          </mc:Fallback>
        </mc:AlternateContent>
      </w:r>
      <w:r w:rsidR="008D4017" w:rsidRPr="00FD686C">
        <w:rPr>
          <w:rFonts w:ascii="Arial" w:hAnsi="Arial" w:cs="Arial"/>
        </w:rPr>
        <w:t>When you have selected the correct school locate what item you want to top-up. (Pupil School Meals or Tuck Money)</w:t>
      </w:r>
      <w:r w:rsidR="008D4017" w:rsidRPr="00FD686C">
        <w:rPr>
          <w:rFonts w:ascii="Arial" w:hAnsi="Arial" w:cs="Arial"/>
        </w:rPr>
        <w:br/>
      </w:r>
      <w:r w:rsidR="008D4017" w:rsidRPr="00FD686C">
        <w:rPr>
          <w:rFonts w:ascii="Arial" w:hAnsi="Arial" w:cs="Arial"/>
          <w:noProof/>
          <w:lang w:eastAsia="en-GB"/>
        </w:rPr>
        <w:drawing>
          <wp:inline distT="0" distB="0" distL="0" distR="0" wp14:anchorId="4F03E0B3" wp14:editId="62D00A2B">
            <wp:extent cx="5731510" cy="21189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118995"/>
                    </a:xfrm>
                    <a:prstGeom prst="rect">
                      <a:avLst/>
                    </a:prstGeom>
                  </pic:spPr>
                </pic:pic>
              </a:graphicData>
            </a:graphic>
          </wp:inline>
        </w:drawing>
      </w:r>
    </w:p>
    <w:p w:rsidR="008D4017" w:rsidRPr="00FD686C" w:rsidRDefault="008D4017" w:rsidP="008D4017">
      <w:pPr>
        <w:pStyle w:val="ListParagraph"/>
        <w:numPr>
          <w:ilvl w:val="0"/>
          <w:numId w:val="4"/>
        </w:numPr>
        <w:rPr>
          <w:rFonts w:ascii="Arial" w:hAnsi="Arial" w:cs="Arial"/>
        </w:rPr>
      </w:pPr>
      <w:r w:rsidRPr="00FD686C">
        <w:rPr>
          <w:rFonts w:ascii="Arial" w:hAnsi="Arial" w:cs="Arial"/>
        </w:rPr>
        <w:t xml:space="preserve">Enter your child’s pupil reference number. </w:t>
      </w:r>
    </w:p>
    <w:p w:rsidR="008D4017" w:rsidRPr="00FD686C" w:rsidRDefault="008D4017" w:rsidP="008D4017">
      <w:pPr>
        <w:pStyle w:val="ListParagraph"/>
        <w:numPr>
          <w:ilvl w:val="0"/>
          <w:numId w:val="4"/>
        </w:numPr>
        <w:rPr>
          <w:rFonts w:ascii="Arial" w:hAnsi="Arial" w:cs="Arial"/>
        </w:rPr>
      </w:pPr>
      <w:r w:rsidRPr="00FD686C">
        <w:rPr>
          <w:rFonts w:ascii="Arial" w:hAnsi="Arial" w:cs="Arial"/>
        </w:rPr>
        <w:t xml:space="preserve">Enter his/her name. </w:t>
      </w:r>
    </w:p>
    <w:p w:rsidR="008D4017" w:rsidRPr="00FD686C" w:rsidRDefault="008D4017" w:rsidP="008D4017">
      <w:pPr>
        <w:pStyle w:val="ListParagraph"/>
        <w:numPr>
          <w:ilvl w:val="0"/>
          <w:numId w:val="4"/>
        </w:numPr>
        <w:rPr>
          <w:rFonts w:ascii="Arial" w:hAnsi="Arial" w:cs="Arial"/>
        </w:rPr>
      </w:pPr>
      <w:r w:rsidRPr="00FD686C">
        <w:rPr>
          <w:rFonts w:ascii="Arial" w:hAnsi="Arial" w:cs="Arial"/>
        </w:rPr>
        <w:t xml:space="preserve">Enter the amount you wish to pay. </w:t>
      </w:r>
      <w:r w:rsidRPr="00FD686C">
        <w:rPr>
          <w:rFonts w:ascii="Arial" w:hAnsi="Arial" w:cs="Arial"/>
          <w:i/>
        </w:rPr>
        <w:t>(This can be any amount)</w:t>
      </w:r>
    </w:p>
    <w:p w:rsidR="008D4017" w:rsidRPr="00FD686C" w:rsidRDefault="008D4017" w:rsidP="008D4017">
      <w:pPr>
        <w:pStyle w:val="ListParagraph"/>
        <w:numPr>
          <w:ilvl w:val="0"/>
          <w:numId w:val="4"/>
        </w:numPr>
        <w:rPr>
          <w:rFonts w:ascii="Arial" w:hAnsi="Arial" w:cs="Arial"/>
        </w:rPr>
      </w:pPr>
      <w:r w:rsidRPr="00FD686C">
        <w:rPr>
          <w:rFonts w:ascii="Arial" w:hAnsi="Arial" w:cs="Arial"/>
        </w:rPr>
        <w:t>Click the box stating ‘Save Item’ as this will allow you to view the balances and transactions of school meals and tuck in the future for your child one working day from verification.</w:t>
      </w:r>
    </w:p>
    <w:p w:rsidR="008D4017" w:rsidRPr="00FD686C" w:rsidRDefault="008D4017" w:rsidP="008D4017">
      <w:pPr>
        <w:pStyle w:val="ListParagraph"/>
        <w:numPr>
          <w:ilvl w:val="0"/>
          <w:numId w:val="4"/>
        </w:numPr>
        <w:rPr>
          <w:rFonts w:ascii="Arial" w:hAnsi="Arial" w:cs="Arial"/>
          <w:b/>
        </w:rPr>
      </w:pPr>
      <w:r w:rsidRPr="00FD686C">
        <w:rPr>
          <w:rFonts w:ascii="Arial" w:hAnsi="Arial" w:cs="Arial"/>
          <w:b/>
        </w:rPr>
        <w:t>Double check the information is correct!</w:t>
      </w:r>
    </w:p>
    <w:p w:rsidR="008D4017" w:rsidRPr="00FD686C" w:rsidRDefault="008D4017" w:rsidP="008D4017">
      <w:pPr>
        <w:pStyle w:val="ListParagraph"/>
        <w:numPr>
          <w:ilvl w:val="0"/>
          <w:numId w:val="4"/>
        </w:numPr>
        <w:rPr>
          <w:rFonts w:ascii="Arial" w:hAnsi="Arial" w:cs="Arial"/>
        </w:rPr>
      </w:pPr>
      <w:r w:rsidRPr="00FD686C">
        <w:rPr>
          <w:rFonts w:ascii="Arial" w:hAnsi="Arial" w:cs="Arial"/>
        </w:rPr>
        <w:t xml:space="preserve">Click ‘Add To Basket’. </w:t>
      </w:r>
    </w:p>
    <w:p w:rsidR="008D4017" w:rsidRPr="00FD686C" w:rsidRDefault="008D4017" w:rsidP="008D4017">
      <w:pPr>
        <w:pStyle w:val="Heading1"/>
        <w:rPr>
          <w:rFonts w:ascii="Arial" w:hAnsi="Arial" w:cs="Arial"/>
          <w:b/>
          <w:color w:val="0000FF"/>
          <w:sz w:val="24"/>
          <w:szCs w:val="24"/>
          <w:u w:val="single"/>
        </w:rPr>
      </w:pPr>
      <w:bookmarkStart w:id="2" w:name="_Toc456181287"/>
      <w:r w:rsidRPr="00FD686C">
        <w:rPr>
          <w:rFonts w:ascii="Arial" w:hAnsi="Arial" w:cs="Arial"/>
          <w:b/>
          <w:noProof/>
          <w:color w:val="0000FF"/>
          <w:sz w:val="24"/>
          <w:szCs w:val="24"/>
          <w:u w:val="single"/>
          <w:lang w:eastAsia="en-GB"/>
        </w:rPr>
        <w:drawing>
          <wp:anchor distT="0" distB="0" distL="114300" distR="114300" simplePos="0" relativeHeight="251671552" behindDoc="1" locked="0" layoutInCell="1" allowOverlap="1" wp14:anchorId="5F185AAB" wp14:editId="445B4330">
            <wp:simplePos x="0" y="0"/>
            <wp:positionH relativeFrom="column">
              <wp:posOffset>3133725</wp:posOffset>
            </wp:positionH>
            <wp:positionV relativeFrom="paragraph">
              <wp:posOffset>211455</wp:posOffset>
            </wp:positionV>
            <wp:extent cx="1700530" cy="3251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00530" cy="325120"/>
                    </a:xfrm>
                    <a:prstGeom prst="rect">
                      <a:avLst/>
                    </a:prstGeom>
                  </pic:spPr>
                </pic:pic>
              </a:graphicData>
            </a:graphic>
            <wp14:sizeRelH relativeFrom="page">
              <wp14:pctWidth>0</wp14:pctWidth>
            </wp14:sizeRelH>
            <wp14:sizeRelV relativeFrom="page">
              <wp14:pctHeight>0</wp14:pctHeight>
            </wp14:sizeRelV>
          </wp:anchor>
        </w:drawing>
      </w:r>
      <w:r w:rsidRPr="00FD686C">
        <w:rPr>
          <w:rFonts w:ascii="Arial" w:hAnsi="Arial" w:cs="Arial"/>
          <w:b/>
          <w:color w:val="0000FF"/>
          <w:sz w:val="24"/>
          <w:szCs w:val="24"/>
          <w:u w:val="single"/>
        </w:rPr>
        <w:t>Checking Out</w:t>
      </w:r>
      <w:bookmarkEnd w:id="2"/>
    </w:p>
    <w:p w:rsidR="008D4017" w:rsidRPr="00FD686C" w:rsidRDefault="008D4017" w:rsidP="008D4017">
      <w:pPr>
        <w:pStyle w:val="ListParagraph"/>
        <w:numPr>
          <w:ilvl w:val="0"/>
          <w:numId w:val="5"/>
        </w:numPr>
        <w:rPr>
          <w:rFonts w:ascii="Arial" w:hAnsi="Arial" w:cs="Arial"/>
        </w:rPr>
      </w:pPr>
      <w:r w:rsidRPr="00FD686C">
        <w:rPr>
          <w:rFonts w:ascii="Arial" w:hAnsi="Arial" w:cs="Arial"/>
        </w:rPr>
        <w:t xml:space="preserve">Select your basket in the top right corner.    </w:t>
      </w:r>
    </w:p>
    <w:p w:rsidR="008D4017" w:rsidRPr="00FD686C" w:rsidRDefault="008D4017" w:rsidP="008D4017">
      <w:pPr>
        <w:pStyle w:val="ListParagraph"/>
        <w:numPr>
          <w:ilvl w:val="0"/>
          <w:numId w:val="5"/>
        </w:numPr>
        <w:rPr>
          <w:rFonts w:ascii="Arial" w:hAnsi="Arial" w:cs="Arial"/>
        </w:rPr>
      </w:pPr>
      <w:r w:rsidRPr="00FD686C">
        <w:rPr>
          <w:rFonts w:ascii="Arial" w:hAnsi="Arial" w:cs="Arial"/>
        </w:rPr>
        <w:t>Select ‘Checkout now’.</w:t>
      </w:r>
    </w:p>
    <w:p w:rsidR="008D4017" w:rsidRPr="00FD686C" w:rsidRDefault="008D4017" w:rsidP="008D4017">
      <w:pPr>
        <w:pStyle w:val="ListParagraph"/>
        <w:numPr>
          <w:ilvl w:val="0"/>
          <w:numId w:val="5"/>
        </w:numPr>
        <w:rPr>
          <w:rFonts w:ascii="Arial" w:hAnsi="Arial" w:cs="Arial"/>
        </w:rPr>
      </w:pPr>
      <w:r w:rsidRPr="00FD686C">
        <w:rPr>
          <w:rFonts w:ascii="Arial" w:hAnsi="Arial" w:cs="Arial"/>
        </w:rPr>
        <w:t>Select your desired payment option.</w:t>
      </w:r>
    </w:p>
    <w:p w:rsidR="008D4017" w:rsidRPr="00FD686C" w:rsidRDefault="008D4017" w:rsidP="008D4017">
      <w:pPr>
        <w:pStyle w:val="ListParagraph"/>
        <w:numPr>
          <w:ilvl w:val="0"/>
          <w:numId w:val="6"/>
        </w:numPr>
        <w:rPr>
          <w:rFonts w:ascii="Arial" w:hAnsi="Arial" w:cs="Arial"/>
        </w:rPr>
      </w:pPr>
      <w:r w:rsidRPr="00FD686C">
        <w:rPr>
          <w:rFonts w:ascii="Arial" w:hAnsi="Arial" w:cs="Arial"/>
        </w:rPr>
        <w:t>PayPal</w:t>
      </w:r>
    </w:p>
    <w:p w:rsidR="008D4017" w:rsidRPr="00FD686C" w:rsidRDefault="008D4017" w:rsidP="008D4017">
      <w:pPr>
        <w:pStyle w:val="ListParagraph"/>
        <w:numPr>
          <w:ilvl w:val="0"/>
          <w:numId w:val="6"/>
        </w:numPr>
        <w:rPr>
          <w:rFonts w:ascii="Arial" w:hAnsi="Arial" w:cs="Arial"/>
        </w:rPr>
      </w:pPr>
      <w:r w:rsidRPr="00FD686C">
        <w:rPr>
          <w:rFonts w:ascii="Arial" w:hAnsi="Arial" w:cs="Arial"/>
        </w:rPr>
        <w:t>Credit Card</w:t>
      </w:r>
    </w:p>
    <w:p w:rsidR="008D4017" w:rsidRPr="00FD686C" w:rsidRDefault="008D4017" w:rsidP="008D4017">
      <w:pPr>
        <w:pStyle w:val="ListParagraph"/>
        <w:numPr>
          <w:ilvl w:val="0"/>
          <w:numId w:val="6"/>
        </w:numPr>
        <w:rPr>
          <w:rFonts w:ascii="Arial" w:hAnsi="Arial" w:cs="Arial"/>
        </w:rPr>
      </w:pPr>
      <w:r w:rsidRPr="00FD686C">
        <w:rPr>
          <w:rFonts w:ascii="Arial" w:hAnsi="Arial" w:cs="Arial"/>
        </w:rPr>
        <w:t>Debit Card</w:t>
      </w:r>
    </w:p>
    <w:p w:rsidR="008D4017" w:rsidRPr="00FD686C" w:rsidRDefault="008D4017" w:rsidP="008D4017">
      <w:pPr>
        <w:pStyle w:val="ListParagraph"/>
        <w:numPr>
          <w:ilvl w:val="0"/>
          <w:numId w:val="5"/>
        </w:numPr>
        <w:rPr>
          <w:rFonts w:ascii="Arial" w:hAnsi="Arial" w:cs="Arial"/>
        </w:rPr>
      </w:pPr>
      <w:r w:rsidRPr="00FD686C">
        <w:rPr>
          <w:rFonts w:ascii="Arial" w:hAnsi="Arial" w:cs="Arial"/>
        </w:rPr>
        <w:t>Continue with payment.</w:t>
      </w:r>
    </w:p>
    <w:p w:rsidR="008D4017" w:rsidRPr="00FD686C" w:rsidRDefault="008D4017" w:rsidP="008D4017">
      <w:pPr>
        <w:pStyle w:val="ListParagraph"/>
        <w:numPr>
          <w:ilvl w:val="0"/>
          <w:numId w:val="5"/>
        </w:numPr>
        <w:rPr>
          <w:rFonts w:ascii="Arial" w:hAnsi="Arial" w:cs="Arial"/>
        </w:rPr>
      </w:pPr>
      <w:r w:rsidRPr="00FD686C">
        <w:rPr>
          <w:rFonts w:ascii="Arial" w:hAnsi="Arial" w:cs="Arial"/>
        </w:rPr>
        <w:t>When the payment is complete you’ll be provided with a receipt on-screen.</w:t>
      </w:r>
      <w:r w:rsidRPr="00FD686C">
        <w:rPr>
          <w:rFonts w:ascii="Arial" w:hAnsi="Arial" w:cs="Arial"/>
        </w:rPr>
        <w:br/>
      </w:r>
    </w:p>
    <w:p w:rsidR="008D4017" w:rsidRPr="00FD686C" w:rsidRDefault="006E51C2" w:rsidP="008D4017">
      <w:pPr>
        <w:pStyle w:val="Heading1"/>
        <w:rPr>
          <w:rFonts w:ascii="Arial" w:hAnsi="Arial" w:cs="Arial"/>
          <w:b/>
          <w:color w:val="0000FF"/>
          <w:sz w:val="24"/>
          <w:szCs w:val="24"/>
          <w:u w:val="single"/>
        </w:rPr>
      </w:pPr>
      <w:bookmarkStart w:id="3" w:name="_Toc456181288"/>
      <w:r w:rsidRPr="00FD686C">
        <w:rPr>
          <w:rFonts w:ascii="Arial" w:hAnsi="Arial" w:cs="Arial"/>
          <w:noProof/>
          <w:color w:val="0000FF"/>
          <w:u w:val="single"/>
          <w:lang w:eastAsia="en-GB"/>
        </w:rPr>
        <w:lastRenderedPageBreak/>
        <w:drawing>
          <wp:anchor distT="0" distB="0" distL="114300" distR="114300" simplePos="0" relativeHeight="251672576" behindDoc="0" locked="0" layoutInCell="1" allowOverlap="1" wp14:anchorId="4C777751" wp14:editId="1E2936C5">
            <wp:simplePos x="0" y="0"/>
            <wp:positionH relativeFrom="column">
              <wp:posOffset>2790825</wp:posOffset>
            </wp:positionH>
            <wp:positionV relativeFrom="paragraph">
              <wp:posOffset>205105</wp:posOffset>
            </wp:positionV>
            <wp:extent cx="3352800" cy="69151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52800" cy="691515"/>
                    </a:xfrm>
                    <a:prstGeom prst="rect">
                      <a:avLst/>
                    </a:prstGeom>
                  </pic:spPr>
                </pic:pic>
              </a:graphicData>
            </a:graphic>
          </wp:anchor>
        </w:drawing>
      </w:r>
      <w:r w:rsidR="008D4017" w:rsidRPr="00FD686C">
        <w:rPr>
          <w:rFonts w:ascii="Arial" w:hAnsi="Arial" w:cs="Arial"/>
          <w:b/>
          <w:color w:val="0000FF"/>
          <w:sz w:val="24"/>
          <w:szCs w:val="24"/>
          <w:u w:val="single"/>
        </w:rPr>
        <w:t>Saving Card Details (Optional)</w:t>
      </w:r>
      <w:bookmarkEnd w:id="3"/>
    </w:p>
    <w:p w:rsidR="008D4017" w:rsidRPr="00FD686C" w:rsidRDefault="008D4017" w:rsidP="008D4017">
      <w:pPr>
        <w:pStyle w:val="ListParagraph"/>
        <w:numPr>
          <w:ilvl w:val="0"/>
          <w:numId w:val="7"/>
        </w:numPr>
        <w:rPr>
          <w:rFonts w:ascii="Arial" w:hAnsi="Arial" w:cs="Arial"/>
        </w:rPr>
      </w:pPr>
      <w:r w:rsidRPr="00FD686C">
        <w:rPr>
          <w:rFonts w:ascii="Arial" w:hAnsi="Arial" w:cs="Arial"/>
        </w:rPr>
        <w:t>Select ‘My Account’ on the top bar.</w:t>
      </w:r>
    </w:p>
    <w:p w:rsidR="008D4017" w:rsidRPr="00FD686C" w:rsidRDefault="008D4017" w:rsidP="008D4017">
      <w:pPr>
        <w:pStyle w:val="ListParagraph"/>
        <w:numPr>
          <w:ilvl w:val="0"/>
          <w:numId w:val="7"/>
        </w:numPr>
        <w:rPr>
          <w:rFonts w:ascii="Arial" w:hAnsi="Arial" w:cs="Arial"/>
        </w:rPr>
      </w:pPr>
      <w:r w:rsidRPr="00FD686C">
        <w:rPr>
          <w:rFonts w:ascii="Arial" w:hAnsi="Arial" w:cs="Arial"/>
        </w:rPr>
        <w:t>Select the ‘Registered Cards’ tab</w:t>
      </w:r>
      <w:r w:rsidRPr="00FD686C">
        <w:rPr>
          <w:rFonts w:ascii="Arial" w:hAnsi="Arial" w:cs="Arial"/>
        </w:rPr>
        <w:br/>
      </w:r>
    </w:p>
    <w:p w:rsidR="008D4017" w:rsidRPr="00FD686C" w:rsidRDefault="008D4017" w:rsidP="008D4017">
      <w:pPr>
        <w:pStyle w:val="ListParagraph"/>
        <w:numPr>
          <w:ilvl w:val="0"/>
          <w:numId w:val="7"/>
        </w:numPr>
        <w:rPr>
          <w:rFonts w:ascii="Arial" w:hAnsi="Arial" w:cs="Arial"/>
        </w:rPr>
      </w:pPr>
      <w:r w:rsidRPr="00FD686C">
        <w:rPr>
          <w:rFonts w:ascii="Arial" w:hAnsi="Arial" w:cs="Arial"/>
        </w:rPr>
        <w:t xml:space="preserve">Click ‘Add new card’ </w:t>
      </w:r>
    </w:p>
    <w:p w:rsidR="008D4017" w:rsidRPr="00FD686C" w:rsidRDefault="008D4017" w:rsidP="008D4017">
      <w:pPr>
        <w:pStyle w:val="ListParagraph"/>
        <w:numPr>
          <w:ilvl w:val="0"/>
          <w:numId w:val="7"/>
        </w:numPr>
        <w:rPr>
          <w:rFonts w:ascii="Arial" w:hAnsi="Arial" w:cs="Arial"/>
        </w:rPr>
      </w:pPr>
      <w:r w:rsidRPr="00FD686C">
        <w:rPr>
          <w:rFonts w:ascii="Arial" w:hAnsi="Arial" w:cs="Arial"/>
        </w:rPr>
        <w:t xml:space="preserve">Fill in your card details and press ‘Next’. This will save your card details for faster payments in the future. </w:t>
      </w:r>
    </w:p>
    <w:p w:rsidR="006E51C2" w:rsidRPr="00FD686C" w:rsidRDefault="006E51C2" w:rsidP="008D4017">
      <w:pPr>
        <w:pStyle w:val="Heading1"/>
        <w:rPr>
          <w:rFonts w:ascii="Arial" w:hAnsi="Arial" w:cs="Arial"/>
          <w:b/>
          <w:sz w:val="24"/>
          <w:szCs w:val="24"/>
        </w:rPr>
      </w:pPr>
      <w:bookmarkStart w:id="4" w:name="_Toc456181289"/>
    </w:p>
    <w:p w:rsidR="008D4017" w:rsidRPr="00FD686C" w:rsidRDefault="008D4017" w:rsidP="008D4017">
      <w:pPr>
        <w:pStyle w:val="Heading1"/>
        <w:rPr>
          <w:rFonts w:ascii="Arial" w:hAnsi="Arial" w:cs="Arial"/>
          <w:b/>
          <w:color w:val="0000FF"/>
          <w:sz w:val="24"/>
          <w:szCs w:val="24"/>
          <w:u w:val="single"/>
        </w:rPr>
      </w:pPr>
      <w:r w:rsidRPr="00FD686C">
        <w:rPr>
          <w:rFonts w:ascii="Arial" w:hAnsi="Arial" w:cs="Arial"/>
          <w:b/>
          <w:color w:val="0000FF"/>
          <w:sz w:val="24"/>
          <w:szCs w:val="24"/>
          <w:u w:val="single"/>
        </w:rPr>
        <w:t>Viewing Balances and Transactions</w:t>
      </w:r>
      <w:bookmarkEnd w:id="4"/>
    </w:p>
    <w:p w:rsidR="008D4017" w:rsidRPr="00FD686C" w:rsidRDefault="008D4017" w:rsidP="008D4017">
      <w:pPr>
        <w:jc w:val="center"/>
        <w:rPr>
          <w:rFonts w:ascii="Arial" w:hAnsi="Arial" w:cs="Arial"/>
          <w:b/>
          <w:i/>
          <w:sz w:val="24"/>
          <w:szCs w:val="24"/>
        </w:rPr>
      </w:pPr>
      <w:r w:rsidRPr="00FD686C">
        <w:rPr>
          <w:rFonts w:ascii="Arial" w:hAnsi="Arial" w:cs="Arial"/>
          <w:b/>
          <w:i/>
          <w:sz w:val="24"/>
          <w:szCs w:val="24"/>
        </w:rPr>
        <w:t>FACILITY AVAILABLE ONE WORKING DAY AFTER VERIFICATION AND ACTIVITY HAS BEEN PRESENT ON YOUR CHILDS ACCOUNT, IF YOU TRY TO VIEW IT SOONER IT WILL STATE INVALID PIN IN ERROR.</w:t>
      </w:r>
    </w:p>
    <w:p w:rsidR="008D4017" w:rsidRPr="00FD686C" w:rsidRDefault="008D4017" w:rsidP="008D4017">
      <w:pPr>
        <w:pStyle w:val="ListParagraph"/>
        <w:numPr>
          <w:ilvl w:val="0"/>
          <w:numId w:val="8"/>
        </w:numPr>
        <w:rPr>
          <w:rFonts w:ascii="Arial" w:hAnsi="Arial" w:cs="Arial"/>
        </w:rPr>
      </w:pPr>
      <w:r w:rsidRPr="00FD686C">
        <w:rPr>
          <w:rFonts w:ascii="Arial" w:hAnsi="Arial" w:cs="Arial"/>
        </w:rPr>
        <w:t>Log in to your Torfaen Account and select ‘Home’ on the top bar.</w:t>
      </w:r>
    </w:p>
    <w:p w:rsidR="008D4017" w:rsidRPr="00FD686C" w:rsidRDefault="008D4017" w:rsidP="008D4017">
      <w:pPr>
        <w:pStyle w:val="ListParagraph"/>
        <w:numPr>
          <w:ilvl w:val="0"/>
          <w:numId w:val="8"/>
        </w:numPr>
        <w:rPr>
          <w:rFonts w:ascii="Arial" w:hAnsi="Arial" w:cs="Arial"/>
        </w:rPr>
      </w:pPr>
      <w:r w:rsidRPr="00FD686C">
        <w:rPr>
          <w:rFonts w:ascii="Arial" w:hAnsi="Arial" w:cs="Arial"/>
        </w:rPr>
        <w:t xml:space="preserve">Locate the item you have previously saved. </w:t>
      </w:r>
    </w:p>
    <w:p w:rsidR="008D4017" w:rsidRPr="00FD686C" w:rsidRDefault="008D4017" w:rsidP="008D4017">
      <w:pPr>
        <w:pStyle w:val="ListParagraph"/>
        <w:numPr>
          <w:ilvl w:val="0"/>
          <w:numId w:val="8"/>
        </w:numPr>
        <w:rPr>
          <w:rFonts w:ascii="Arial" w:hAnsi="Arial" w:cs="Arial"/>
        </w:rPr>
      </w:pPr>
      <w:r w:rsidRPr="00FD686C">
        <w:rPr>
          <w:rFonts w:ascii="Arial" w:hAnsi="Arial" w:cs="Arial"/>
        </w:rPr>
        <w:t>Click ‘Verify Account’.</w:t>
      </w:r>
    </w:p>
    <w:p w:rsidR="008D4017" w:rsidRPr="00FD686C" w:rsidRDefault="008D4017" w:rsidP="008D4017">
      <w:pPr>
        <w:pStyle w:val="ListParagraph"/>
        <w:numPr>
          <w:ilvl w:val="0"/>
          <w:numId w:val="8"/>
        </w:numPr>
        <w:rPr>
          <w:rFonts w:ascii="Arial" w:hAnsi="Arial" w:cs="Arial"/>
        </w:rPr>
      </w:pPr>
      <w:r w:rsidRPr="00FD686C">
        <w:rPr>
          <w:rFonts w:ascii="Arial" w:hAnsi="Arial" w:cs="Arial"/>
        </w:rPr>
        <w:t>Enter your child’s PIN and click ‘Next’</w:t>
      </w:r>
    </w:p>
    <w:p w:rsidR="008D4017" w:rsidRPr="00FD686C" w:rsidRDefault="008D4017" w:rsidP="008D4017">
      <w:pPr>
        <w:pStyle w:val="ListParagraph"/>
        <w:numPr>
          <w:ilvl w:val="0"/>
          <w:numId w:val="8"/>
        </w:numPr>
        <w:rPr>
          <w:rFonts w:ascii="Arial" w:hAnsi="Arial" w:cs="Arial"/>
        </w:rPr>
      </w:pPr>
      <w:r w:rsidRPr="00FD686C">
        <w:rPr>
          <w:rFonts w:ascii="Arial" w:hAnsi="Arial" w:cs="Arial"/>
        </w:rPr>
        <w:t>Click ‘Home’ on the top bar again.</w:t>
      </w:r>
    </w:p>
    <w:p w:rsidR="008D4017" w:rsidRPr="00FD686C" w:rsidRDefault="008D4017" w:rsidP="008D4017">
      <w:pPr>
        <w:pStyle w:val="ListParagraph"/>
        <w:numPr>
          <w:ilvl w:val="0"/>
          <w:numId w:val="8"/>
        </w:numPr>
        <w:rPr>
          <w:rFonts w:ascii="Arial" w:hAnsi="Arial" w:cs="Arial"/>
        </w:rPr>
      </w:pPr>
      <w:r w:rsidRPr="00FD686C">
        <w:rPr>
          <w:rFonts w:ascii="Arial" w:hAnsi="Arial" w:cs="Arial"/>
        </w:rPr>
        <w:t>It should state on the item ‘Item is verified’.</w:t>
      </w:r>
    </w:p>
    <w:p w:rsidR="008D4017" w:rsidRPr="00FD686C" w:rsidRDefault="008D4017" w:rsidP="008D4017">
      <w:pPr>
        <w:pStyle w:val="ListParagraph"/>
        <w:numPr>
          <w:ilvl w:val="0"/>
          <w:numId w:val="8"/>
        </w:numPr>
        <w:rPr>
          <w:rFonts w:ascii="Arial" w:hAnsi="Arial" w:cs="Arial"/>
        </w:rPr>
      </w:pPr>
      <w:r w:rsidRPr="00FD686C">
        <w:rPr>
          <w:rFonts w:ascii="Arial" w:hAnsi="Arial" w:cs="Arial"/>
        </w:rPr>
        <w:t>The Pupil Reference number will turn into a green link</w:t>
      </w:r>
      <w:r w:rsidRPr="00FD686C">
        <w:rPr>
          <w:rFonts w:ascii="Arial" w:hAnsi="Arial" w:cs="Arial"/>
          <w:u w:val="single"/>
        </w:rPr>
        <w:t xml:space="preserve"> </w:t>
      </w:r>
      <w:r w:rsidRPr="00FD686C">
        <w:rPr>
          <w:rFonts w:ascii="Arial" w:hAnsi="Arial" w:cs="Arial"/>
        </w:rPr>
        <w:t xml:space="preserve">once there has been activity on the account </w:t>
      </w:r>
      <w:r w:rsidRPr="00FD686C">
        <w:rPr>
          <w:rFonts w:ascii="Arial" w:hAnsi="Arial" w:cs="Arial"/>
          <w:i/>
        </w:rPr>
        <w:t>(A payment has been made or your child has used the account in school)</w:t>
      </w:r>
      <w:r w:rsidRPr="00FD686C">
        <w:rPr>
          <w:rFonts w:ascii="Arial" w:hAnsi="Arial" w:cs="Arial"/>
        </w:rPr>
        <w:t xml:space="preserve">, this means from the next transaction your child makes it will start logging the balance and transaction history. </w:t>
      </w:r>
      <w:r w:rsidRPr="00FD686C">
        <w:rPr>
          <w:rFonts w:ascii="Arial" w:hAnsi="Arial" w:cs="Arial"/>
          <w:i/>
        </w:rPr>
        <w:t>Click the link to view the balance and transaction history.</w:t>
      </w:r>
    </w:p>
    <w:p w:rsidR="00D61D56" w:rsidRPr="00FD686C" w:rsidRDefault="00D61D56" w:rsidP="00D61D56">
      <w:pPr>
        <w:rPr>
          <w:rFonts w:ascii="Arial" w:hAnsi="Arial" w:cs="Arial"/>
          <w:sz w:val="24"/>
          <w:szCs w:val="24"/>
        </w:rPr>
      </w:pPr>
    </w:p>
    <w:p w:rsidR="00D61D56" w:rsidRPr="00FD686C" w:rsidRDefault="00D61D56" w:rsidP="00D61D56">
      <w:pPr>
        <w:rPr>
          <w:rFonts w:ascii="Arial" w:hAnsi="Arial" w:cs="Arial"/>
          <w:b/>
          <w:color w:val="0000FF"/>
          <w:sz w:val="24"/>
          <w:szCs w:val="24"/>
          <w:u w:val="single"/>
        </w:rPr>
      </w:pPr>
      <w:r w:rsidRPr="00FD686C">
        <w:rPr>
          <w:rFonts w:ascii="Arial" w:hAnsi="Arial" w:cs="Arial"/>
          <w:b/>
          <w:color w:val="0000FF"/>
          <w:sz w:val="24"/>
          <w:szCs w:val="24"/>
          <w:u w:val="single"/>
        </w:rPr>
        <w:t>Payments via the Automated Payments Line</w:t>
      </w:r>
    </w:p>
    <w:p w:rsidR="008421E3" w:rsidRPr="00FD686C" w:rsidRDefault="00D61D56" w:rsidP="00A86586">
      <w:pPr>
        <w:spacing w:after="0"/>
        <w:rPr>
          <w:rFonts w:ascii="Arial" w:hAnsi="Arial" w:cs="Arial"/>
        </w:rPr>
      </w:pPr>
      <w:r w:rsidRPr="00FD686C">
        <w:rPr>
          <w:rFonts w:ascii="Arial" w:hAnsi="Arial" w:cs="Arial"/>
        </w:rPr>
        <w:t>You can also m</w:t>
      </w:r>
      <w:r w:rsidR="008421E3" w:rsidRPr="00FD686C">
        <w:rPr>
          <w:rFonts w:ascii="Arial" w:hAnsi="Arial" w:cs="Arial"/>
        </w:rPr>
        <w:t>ake payments via the</w:t>
      </w:r>
      <w:r w:rsidRPr="00FD686C">
        <w:rPr>
          <w:rFonts w:ascii="Arial" w:hAnsi="Arial" w:cs="Arial"/>
        </w:rPr>
        <w:t xml:space="preserve"> Automated Payment Line Telephone Number</w:t>
      </w:r>
    </w:p>
    <w:p w:rsidR="00D61D56" w:rsidRPr="00FD686C" w:rsidRDefault="00D61D56" w:rsidP="00A86586">
      <w:pPr>
        <w:spacing w:after="0"/>
        <w:rPr>
          <w:rFonts w:ascii="Arial" w:hAnsi="Arial" w:cs="Arial"/>
          <w:b/>
          <w:color w:val="0000FF"/>
        </w:rPr>
      </w:pPr>
      <w:r w:rsidRPr="00FD686C">
        <w:rPr>
          <w:rFonts w:ascii="Arial" w:hAnsi="Arial" w:cs="Arial"/>
        </w:rPr>
        <w:t xml:space="preserve"> </w:t>
      </w:r>
      <w:r w:rsidRPr="00FD686C">
        <w:rPr>
          <w:rFonts w:ascii="Arial" w:hAnsi="Arial" w:cs="Arial"/>
          <w:b/>
          <w:color w:val="0000FF"/>
        </w:rPr>
        <w:t>0300 456 0516.</w:t>
      </w:r>
    </w:p>
    <w:p w:rsidR="008D4017" w:rsidRPr="00FD686C" w:rsidRDefault="008421E3">
      <w:pPr>
        <w:rPr>
          <w:rFonts w:ascii="Arial" w:hAnsi="Arial" w:cs="Arial"/>
        </w:rPr>
      </w:pPr>
      <w:r w:rsidRPr="00FD686C">
        <w:rPr>
          <w:rFonts w:ascii="Arial" w:hAnsi="Arial" w:cs="Arial"/>
        </w:rPr>
        <w:t>You will be asked for the</w:t>
      </w:r>
      <w:r w:rsidR="00D61D56" w:rsidRPr="00FD686C">
        <w:rPr>
          <w:rFonts w:ascii="Arial" w:hAnsi="Arial" w:cs="Arial"/>
        </w:rPr>
        <w:t>, The 4 digit School Code, The Pupil Reference Number and the Code for either Tuck or Dinner.</w:t>
      </w:r>
    </w:p>
    <w:p w:rsidR="000D4F83" w:rsidRPr="00FD686C" w:rsidRDefault="000D4F83">
      <w:pPr>
        <w:rPr>
          <w:rFonts w:ascii="Arial" w:hAnsi="Arial" w:cs="Arial"/>
        </w:rPr>
      </w:pPr>
    </w:p>
    <w:p w:rsidR="000D4F83" w:rsidRPr="00FD686C" w:rsidRDefault="000D4F83">
      <w:pPr>
        <w:rPr>
          <w:rFonts w:ascii="Arial" w:hAnsi="Arial" w:cs="Arial"/>
        </w:rPr>
      </w:pPr>
    </w:p>
    <w:p w:rsidR="00555A1E" w:rsidRPr="00FD686C" w:rsidRDefault="008D4017" w:rsidP="00555A1E">
      <w:pPr>
        <w:jc w:val="center"/>
        <w:rPr>
          <w:rFonts w:ascii="Arial" w:hAnsi="Arial" w:cs="Arial"/>
          <w:b/>
          <w:sz w:val="24"/>
          <w:szCs w:val="24"/>
        </w:rPr>
      </w:pPr>
      <w:r w:rsidRPr="00FD686C">
        <w:rPr>
          <w:rFonts w:ascii="Arial" w:hAnsi="Arial" w:cs="Arial"/>
          <w:b/>
          <w:sz w:val="24"/>
          <w:szCs w:val="24"/>
        </w:rPr>
        <w:t>FOR A DETAILED GUIDE INCLUDING ANSWERS TO FREQUENTLY ASKED QUESTIONS, GO TO:</w:t>
      </w:r>
    </w:p>
    <w:p w:rsidR="008D4017" w:rsidRPr="00FD686C" w:rsidRDefault="00EC4478">
      <w:pPr>
        <w:rPr>
          <w:rFonts w:ascii="Arial" w:hAnsi="Arial" w:cs="Arial"/>
          <w:i/>
          <w:color w:val="0000FF"/>
          <w:sz w:val="24"/>
          <w:szCs w:val="24"/>
        </w:rPr>
      </w:pPr>
      <w:hyperlink r:id="rId12" w:history="1">
        <w:r w:rsidR="008D4017" w:rsidRPr="00FD686C">
          <w:rPr>
            <w:rStyle w:val="Hyperlink"/>
            <w:rFonts w:ascii="Arial" w:hAnsi="Arial" w:cs="Arial"/>
            <w:i/>
            <w:color w:val="0000FF"/>
            <w:sz w:val="24"/>
            <w:szCs w:val="24"/>
          </w:rPr>
          <w:t>http://www.torfaen.gov.uk/en/EducationLearning/SchoolsColleges/Schoolcatering/School-Meals.aspx</w:t>
        </w:r>
      </w:hyperlink>
    </w:p>
    <w:p w:rsidR="008D4017" w:rsidRPr="00FD686C" w:rsidRDefault="008D4017">
      <w:pPr>
        <w:rPr>
          <w:rFonts w:ascii="Arial" w:hAnsi="Arial" w:cs="Arial"/>
          <w:sz w:val="24"/>
          <w:szCs w:val="24"/>
        </w:rPr>
      </w:pPr>
      <w:r w:rsidRPr="00FD686C">
        <w:rPr>
          <w:rFonts w:ascii="Arial" w:hAnsi="Arial" w:cs="Arial"/>
          <w:sz w:val="24"/>
          <w:szCs w:val="24"/>
        </w:rPr>
        <w:t>AND DOWNLOAD FROM DOCUMENTS “Cashless Catering – A step by step guide to making an online payment”</w:t>
      </w:r>
    </w:p>
    <w:p w:rsidR="00B0539F" w:rsidRDefault="008D4017" w:rsidP="008D4017">
      <w:pPr>
        <w:spacing w:after="0"/>
        <w:jc w:val="center"/>
        <w:rPr>
          <w:rFonts w:ascii="Arial" w:hAnsi="Arial" w:cs="Arial"/>
        </w:rPr>
      </w:pPr>
      <w:r w:rsidRPr="00FD686C">
        <w:rPr>
          <w:rFonts w:ascii="Arial" w:hAnsi="Arial" w:cs="Arial"/>
        </w:rPr>
        <w:t>IF YOU HAVE ANY QUESTIONS OR QUERIES, PLEASE CONTACT THE</w:t>
      </w:r>
    </w:p>
    <w:p w:rsidR="008D4017" w:rsidRPr="00FD686C" w:rsidRDefault="008D4017" w:rsidP="008D4017">
      <w:pPr>
        <w:spacing w:after="0"/>
        <w:jc w:val="center"/>
        <w:rPr>
          <w:rFonts w:ascii="Arial" w:hAnsi="Arial" w:cs="Arial"/>
        </w:rPr>
      </w:pPr>
      <w:r w:rsidRPr="00FD686C">
        <w:rPr>
          <w:rFonts w:ascii="Arial" w:hAnsi="Arial" w:cs="Arial"/>
        </w:rPr>
        <w:t xml:space="preserve"> CATERING TEAM </w:t>
      </w:r>
    </w:p>
    <w:p w:rsidR="008D4017" w:rsidRPr="00FD686C" w:rsidRDefault="008D4017" w:rsidP="008D4017">
      <w:pPr>
        <w:spacing w:after="0"/>
        <w:jc w:val="center"/>
        <w:rPr>
          <w:rFonts w:ascii="Arial" w:hAnsi="Arial" w:cs="Arial"/>
        </w:rPr>
      </w:pPr>
      <w:r w:rsidRPr="00FD686C">
        <w:rPr>
          <w:rFonts w:ascii="Arial" w:hAnsi="Arial" w:cs="Arial"/>
        </w:rPr>
        <w:t>ON 01633 647726 / 647715 / 647719</w:t>
      </w:r>
    </w:p>
    <w:p w:rsidR="008D4017" w:rsidRPr="009C5EDB" w:rsidRDefault="008D4017" w:rsidP="008D4017">
      <w:pPr>
        <w:spacing w:after="0"/>
        <w:jc w:val="center"/>
        <w:rPr>
          <w:rFonts w:ascii="Arial" w:hAnsi="Arial" w:cs="Arial"/>
          <w:color w:val="0000FF"/>
        </w:rPr>
      </w:pPr>
      <w:r w:rsidRPr="00FD686C">
        <w:rPr>
          <w:rFonts w:ascii="Arial" w:hAnsi="Arial" w:cs="Arial"/>
        </w:rPr>
        <w:t xml:space="preserve">EMAIL:  </w:t>
      </w:r>
      <w:hyperlink r:id="rId13" w:history="1">
        <w:r w:rsidRPr="009C5EDB">
          <w:rPr>
            <w:rStyle w:val="Hyperlink"/>
            <w:rFonts w:ascii="Arial" w:hAnsi="Arial" w:cs="Arial"/>
            <w:color w:val="0000FF"/>
          </w:rPr>
          <w:t>cashless.catering@torfaen.gov.uk</w:t>
        </w:r>
      </w:hyperlink>
    </w:p>
    <w:p w:rsidR="008D4017" w:rsidRPr="008D4017" w:rsidRDefault="008D4017" w:rsidP="00D61D56">
      <w:pPr>
        <w:spacing w:after="0"/>
        <w:jc w:val="center"/>
        <w:rPr>
          <w:rFonts w:ascii="Arial" w:hAnsi="Arial" w:cs="Arial"/>
          <w:sz w:val="24"/>
          <w:szCs w:val="24"/>
        </w:rPr>
      </w:pPr>
      <w:r w:rsidRPr="00FD686C">
        <w:rPr>
          <w:rFonts w:ascii="Arial" w:hAnsi="Arial" w:cs="Arial"/>
        </w:rPr>
        <w:t xml:space="preserve">WRITE TO:  Cashless Catering, </w:t>
      </w:r>
      <w:proofErr w:type="spellStart"/>
      <w:r w:rsidRPr="00FD686C">
        <w:rPr>
          <w:rFonts w:ascii="Arial" w:hAnsi="Arial" w:cs="Arial"/>
        </w:rPr>
        <w:t>Croesyceiliog</w:t>
      </w:r>
      <w:proofErr w:type="spellEnd"/>
      <w:r w:rsidRPr="00FD686C">
        <w:rPr>
          <w:rFonts w:ascii="Arial" w:hAnsi="Arial" w:cs="Arial"/>
        </w:rPr>
        <w:t xml:space="preserve"> CEC, </w:t>
      </w:r>
      <w:proofErr w:type="gramStart"/>
      <w:r w:rsidRPr="00FD686C">
        <w:rPr>
          <w:rFonts w:ascii="Arial" w:hAnsi="Arial" w:cs="Arial"/>
        </w:rPr>
        <w:t>The</w:t>
      </w:r>
      <w:proofErr w:type="gramEnd"/>
      <w:r w:rsidRPr="00FD686C">
        <w:rPr>
          <w:rFonts w:ascii="Arial" w:hAnsi="Arial" w:cs="Arial"/>
        </w:rPr>
        <w:t xml:space="preserve"> Highway, Cwmbran NP44 2</w:t>
      </w:r>
      <w:r w:rsidRPr="008D4017">
        <w:rPr>
          <w:rFonts w:ascii="Arial" w:hAnsi="Arial" w:cs="Arial"/>
        </w:rPr>
        <w:t>HF</w:t>
      </w:r>
    </w:p>
    <w:sectPr w:rsidR="008D4017" w:rsidRPr="008D4017" w:rsidSect="00DB2A73">
      <w:headerReference w:type="default" r:id="rId14"/>
      <w:foot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03" w:rsidRDefault="00917C03" w:rsidP="00917C03">
      <w:pPr>
        <w:spacing w:after="0" w:line="240" w:lineRule="auto"/>
      </w:pPr>
      <w:r>
        <w:separator/>
      </w:r>
    </w:p>
  </w:endnote>
  <w:endnote w:type="continuationSeparator" w:id="0">
    <w:p w:rsidR="00917C03" w:rsidRDefault="00917C03" w:rsidP="0091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98466880"/>
      <w:docPartObj>
        <w:docPartGallery w:val="Page Numbers (Bottom of Page)"/>
        <w:docPartUnique/>
      </w:docPartObj>
    </w:sdtPr>
    <w:sdtEndPr>
      <w:rPr>
        <w:noProof/>
      </w:rPr>
    </w:sdtEndPr>
    <w:sdtContent>
      <w:p w:rsidR="00610887" w:rsidRPr="00610887" w:rsidRDefault="00610887">
        <w:pPr>
          <w:pStyle w:val="Footer"/>
          <w:jc w:val="right"/>
          <w:rPr>
            <w:sz w:val="18"/>
            <w:szCs w:val="18"/>
          </w:rPr>
        </w:pPr>
        <w:r w:rsidRPr="00610887">
          <w:rPr>
            <w:sz w:val="18"/>
            <w:szCs w:val="18"/>
          </w:rPr>
          <w:fldChar w:fldCharType="begin"/>
        </w:r>
        <w:r w:rsidRPr="00610887">
          <w:rPr>
            <w:sz w:val="18"/>
            <w:szCs w:val="18"/>
          </w:rPr>
          <w:instrText xml:space="preserve"> PAGE   \* MERGEFORMAT </w:instrText>
        </w:r>
        <w:r w:rsidRPr="00610887">
          <w:rPr>
            <w:sz w:val="18"/>
            <w:szCs w:val="18"/>
          </w:rPr>
          <w:fldChar w:fldCharType="separate"/>
        </w:r>
        <w:r w:rsidR="00EC4478">
          <w:rPr>
            <w:noProof/>
            <w:sz w:val="18"/>
            <w:szCs w:val="18"/>
          </w:rPr>
          <w:t>1</w:t>
        </w:r>
        <w:r w:rsidRPr="00610887">
          <w:rPr>
            <w:noProof/>
            <w:sz w:val="18"/>
            <w:szCs w:val="18"/>
          </w:rPr>
          <w:fldChar w:fldCharType="end"/>
        </w:r>
      </w:p>
    </w:sdtContent>
  </w:sdt>
  <w:p w:rsidR="00610887" w:rsidRPr="00610887" w:rsidRDefault="00610887">
    <w:pPr>
      <w:pStyle w:val="Footer"/>
      <w:rPr>
        <w:sz w:val="18"/>
        <w:szCs w:val="18"/>
      </w:rPr>
    </w:pPr>
    <w:r w:rsidRPr="00610887">
      <w:rPr>
        <w:sz w:val="18"/>
        <w:szCs w:val="18"/>
      </w:rPr>
      <w:t>Cashless Catering – Quick Guide (Aug16)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03" w:rsidRDefault="00917C03" w:rsidP="00917C03">
      <w:pPr>
        <w:spacing w:after="0" w:line="240" w:lineRule="auto"/>
      </w:pPr>
      <w:r>
        <w:separator/>
      </w:r>
    </w:p>
  </w:footnote>
  <w:footnote w:type="continuationSeparator" w:id="0">
    <w:p w:rsidR="00917C03" w:rsidRDefault="00917C03" w:rsidP="0091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03" w:rsidRPr="00610887" w:rsidRDefault="00917C03">
    <w:pPr>
      <w:pStyle w:val="Header"/>
      <w:rPr>
        <w:sz w:val="18"/>
        <w:szCs w:val="18"/>
      </w:rPr>
    </w:pPr>
    <w:r w:rsidRPr="00610887">
      <w:rPr>
        <w:noProof/>
        <w:sz w:val="18"/>
        <w:szCs w:val="18"/>
        <w:lang w:eastAsia="en-GB"/>
      </w:rPr>
      <w:drawing>
        <wp:anchor distT="0" distB="0" distL="114300" distR="114300" simplePos="0" relativeHeight="251661312" behindDoc="1" locked="0" layoutInCell="1" allowOverlap="1" wp14:anchorId="6830BD55" wp14:editId="30DC5FF0">
          <wp:simplePos x="0" y="0"/>
          <wp:positionH relativeFrom="column">
            <wp:posOffset>4371975</wp:posOffset>
          </wp:positionH>
          <wp:positionV relativeFrom="paragraph">
            <wp:posOffset>-229235</wp:posOffset>
          </wp:positionV>
          <wp:extent cx="1988185" cy="652145"/>
          <wp:effectExtent l="0" t="0" r="0" b="0"/>
          <wp:wrapThrough wrapText="bothSides">
            <wp:wrapPolygon edited="0">
              <wp:start x="0" y="0"/>
              <wp:lineTo x="0" y="20822"/>
              <wp:lineTo x="21317" y="20822"/>
              <wp:lineTo x="21317" y="0"/>
              <wp:lineTo x="0" y="0"/>
            </wp:wrapPolygon>
          </wp:wrapThrough>
          <wp:docPr id="3" name="Picture 2" descr="Torfa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fae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818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887">
      <w:rPr>
        <w:noProof/>
        <w:sz w:val="18"/>
        <w:szCs w:val="18"/>
        <w:lang w:eastAsia="en-GB"/>
      </w:rPr>
      <w:drawing>
        <wp:anchor distT="0" distB="0" distL="114300" distR="114300" simplePos="0" relativeHeight="251659264" behindDoc="0" locked="0" layoutInCell="1" allowOverlap="1" wp14:anchorId="11594FE9" wp14:editId="2A5B4954">
          <wp:simplePos x="0" y="0"/>
          <wp:positionH relativeFrom="column">
            <wp:posOffset>-390525</wp:posOffset>
          </wp:positionH>
          <wp:positionV relativeFrom="paragraph">
            <wp:posOffset>-267335</wp:posOffset>
          </wp:positionV>
          <wp:extent cx="647700" cy="647700"/>
          <wp:effectExtent l="0" t="0" r="0" b="0"/>
          <wp:wrapNone/>
          <wp:docPr id="4" name="Picture 4" descr="logo-roundel-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roundel-only.png"/>
                  <pic:cNvPicPr>
                    <a:picLocks noChangeAspect="1"/>
                  </pic:cNvPicPr>
                </pic:nvPicPr>
                <pic:blipFill>
                  <a:blip r:embed="rId2"/>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61E2"/>
    <w:multiLevelType w:val="hybridMultilevel"/>
    <w:tmpl w:val="C5FE3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8385AEF"/>
    <w:multiLevelType w:val="hybridMultilevel"/>
    <w:tmpl w:val="E37A7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6A4D6E"/>
    <w:multiLevelType w:val="hybridMultilevel"/>
    <w:tmpl w:val="5B44A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F9418AA"/>
    <w:multiLevelType w:val="hybridMultilevel"/>
    <w:tmpl w:val="E4E26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5818CD"/>
    <w:multiLevelType w:val="hybridMultilevel"/>
    <w:tmpl w:val="53E63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257D52"/>
    <w:multiLevelType w:val="hybridMultilevel"/>
    <w:tmpl w:val="26CA60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609B6C56"/>
    <w:multiLevelType w:val="hybridMultilevel"/>
    <w:tmpl w:val="C24EE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6F17BC"/>
    <w:multiLevelType w:val="hybridMultilevel"/>
    <w:tmpl w:val="DED2B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03"/>
    <w:rsid w:val="000520F2"/>
    <w:rsid w:val="000721CE"/>
    <w:rsid w:val="0009215A"/>
    <w:rsid w:val="000D4F83"/>
    <w:rsid w:val="00100FB5"/>
    <w:rsid w:val="0024432D"/>
    <w:rsid w:val="002B3875"/>
    <w:rsid w:val="002C0C9C"/>
    <w:rsid w:val="0031337B"/>
    <w:rsid w:val="00364617"/>
    <w:rsid w:val="003A290D"/>
    <w:rsid w:val="00433728"/>
    <w:rsid w:val="004870E4"/>
    <w:rsid w:val="004C76EF"/>
    <w:rsid w:val="00555A1E"/>
    <w:rsid w:val="00585561"/>
    <w:rsid w:val="00590B50"/>
    <w:rsid w:val="00610887"/>
    <w:rsid w:val="00691279"/>
    <w:rsid w:val="006943CB"/>
    <w:rsid w:val="006E51C2"/>
    <w:rsid w:val="007A3115"/>
    <w:rsid w:val="007E6186"/>
    <w:rsid w:val="00800C22"/>
    <w:rsid w:val="008421E3"/>
    <w:rsid w:val="0085111B"/>
    <w:rsid w:val="008A0F7D"/>
    <w:rsid w:val="008B3F69"/>
    <w:rsid w:val="008D4017"/>
    <w:rsid w:val="00917C03"/>
    <w:rsid w:val="00933713"/>
    <w:rsid w:val="0096233C"/>
    <w:rsid w:val="00971650"/>
    <w:rsid w:val="009738CB"/>
    <w:rsid w:val="0098330B"/>
    <w:rsid w:val="009A4590"/>
    <w:rsid w:val="009C5EDB"/>
    <w:rsid w:val="00A86586"/>
    <w:rsid w:val="00AB40DA"/>
    <w:rsid w:val="00B0539F"/>
    <w:rsid w:val="00B4147B"/>
    <w:rsid w:val="00BC40D2"/>
    <w:rsid w:val="00C722D0"/>
    <w:rsid w:val="00CB4243"/>
    <w:rsid w:val="00CD1184"/>
    <w:rsid w:val="00CD2155"/>
    <w:rsid w:val="00D0552D"/>
    <w:rsid w:val="00D06DAE"/>
    <w:rsid w:val="00D61D56"/>
    <w:rsid w:val="00D65814"/>
    <w:rsid w:val="00DB2A73"/>
    <w:rsid w:val="00DC2502"/>
    <w:rsid w:val="00DF5234"/>
    <w:rsid w:val="00EC4478"/>
    <w:rsid w:val="00FD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40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C03"/>
  </w:style>
  <w:style w:type="paragraph" w:styleId="Footer">
    <w:name w:val="footer"/>
    <w:basedOn w:val="Normal"/>
    <w:link w:val="FooterChar"/>
    <w:uiPriority w:val="99"/>
    <w:unhideWhenUsed/>
    <w:rsid w:val="00917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C03"/>
  </w:style>
  <w:style w:type="paragraph" w:styleId="ListParagraph">
    <w:name w:val="List Paragraph"/>
    <w:basedOn w:val="Normal"/>
    <w:uiPriority w:val="34"/>
    <w:qFormat/>
    <w:rsid w:val="00691279"/>
    <w:pPr>
      <w:ind w:left="720"/>
      <w:contextualSpacing/>
    </w:pPr>
  </w:style>
  <w:style w:type="paragraph" w:styleId="BalloonText">
    <w:name w:val="Balloon Text"/>
    <w:basedOn w:val="Normal"/>
    <w:link w:val="BalloonTextChar"/>
    <w:uiPriority w:val="99"/>
    <w:semiHidden/>
    <w:unhideWhenUsed/>
    <w:rsid w:val="00313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7B"/>
    <w:rPr>
      <w:rFonts w:ascii="Segoe UI" w:hAnsi="Segoe UI" w:cs="Segoe UI"/>
      <w:sz w:val="18"/>
      <w:szCs w:val="18"/>
    </w:rPr>
  </w:style>
  <w:style w:type="character" w:styleId="Hyperlink">
    <w:name w:val="Hyperlink"/>
    <w:basedOn w:val="DefaultParagraphFont"/>
    <w:uiPriority w:val="99"/>
    <w:unhideWhenUsed/>
    <w:rsid w:val="000520F2"/>
    <w:rPr>
      <w:color w:val="0563C1" w:themeColor="hyperlink"/>
      <w:u w:val="single"/>
    </w:rPr>
  </w:style>
  <w:style w:type="character" w:customStyle="1" w:styleId="Heading1Char">
    <w:name w:val="Heading 1 Char"/>
    <w:basedOn w:val="DefaultParagraphFont"/>
    <w:link w:val="Heading1"/>
    <w:uiPriority w:val="9"/>
    <w:rsid w:val="008D4017"/>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40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C03"/>
  </w:style>
  <w:style w:type="paragraph" w:styleId="Footer">
    <w:name w:val="footer"/>
    <w:basedOn w:val="Normal"/>
    <w:link w:val="FooterChar"/>
    <w:uiPriority w:val="99"/>
    <w:unhideWhenUsed/>
    <w:rsid w:val="00917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C03"/>
  </w:style>
  <w:style w:type="paragraph" w:styleId="ListParagraph">
    <w:name w:val="List Paragraph"/>
    <w:basedOn w:val="Normal"/>
    <w:uiPriority w:val="34"/>
    <w:qFormat/>
    <w:rsid w:val="00691279"/>
    <w:pPr>
      <w:ind w:left="720"/>
      <w:contextualSpacing/>
    </w:pPr>
  </w:style>
  <w:style w:type="paragraph" w:styleId="BalloonText">
    <w:name w:val="Balloon Text"/>
    <w:basedOn w:val="Normal"/>
    <w:link w:val="BalloonTextChar"/>
    <w:uiPriority w:val="99"/>
    <w:semiHidden/>
    <w:unhideWhenUsed/>
    <w:rsid w:val="00313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7B"/>
    <w:rPr>
      <w:rFonts w:ascii="Segoe UI" w:hAnsi="Segoe UI" w:cs="Segoe UI"/>
      <w:sz w:val="18"/>
      <w:szCs w:val="18"/>
    </w:rPr>
  </w:style>
  <w:style w:type="character" w:styleId="Hyperlink">
    <w:name w:val="Hyperlink"/>
    <w:basedOn w:val="DefaultParagraphFont"/>
    <w:uiPriority w:val="99"/>
    <w:unhideWhenUsed/>
    <w:rsid w:val="000520F2"/>
    <w:rPr>
      <w:color w:val="0563C1" w:themeColor="hyperlink"/>
      <w:u w:val="single"/>
    </w:rPr>
  </w:style>
  <w:style w:type="character" w:customStyle="1" w:styleId="Heading1Char">
    <w:name w:val="Heading 1 Char"/>
    <w:basedOn w:val="DefaultParagraphFont"/>
    <w:link w:val="Heading1"/>
    <w:uiPriority w:val="9"/>
    <w:rsid w:val="008D401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shless.catering@torfaen.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faen.gov.uk/en/EducationLearning/SchoolsColleges/Schoolcatering/School-Meal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TCBC</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Absalom Suzanne</dc:creator>
  <cp:lastModifiedBy>Catrin Passmore</cp:lastModifiedBy>
  <cp:revision>2</cp:revision>
  <cp:lastPrinted>2016-09-12T09:55:00Z</cp:lastPrinted>
  <dcterms:created xsi:type="dcterms:W3CDTF">2017-04-24T09:33:00Z</dcterms:created>
  <dcterms:modified xsi:type="dcterms:W3CDTF">2017-04-24T09:33:00Z</dcterms:modified>
</cp:coreProperties>
</file>